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DC" w:rsidRPr="00456011" w:rsidRDefault="00C763DC" w:rsidP="00C763DC">
      <w:pPr>
        <w:suppressAutoHyphens/>
        <w:rPr>
          <w:rFonts w:ascii="Times New Roman" w:hAnsi="Times New Roman"/>
          <w:b/>
          <w:sz w:val="24"/>
          <w:szCs w:val="24"/>
        </w:rPr>
      </w:pPr>
      <w:r w:rsidRPr="00456011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профессиональной переподготовки со сроком освоения 504 академических часа по теме «Пульмонология»</w:t>
      </w:r>
    </w:p>
    <w:p w:rsidR="00C763DC" w:rsidRPr="00456011" w:rsidRDefault="00C763DC" w:rsidP="00C763DC">
      <w:pPr>
        <w:suppressAutoHyphens/>
        <w:rPr>
          <w:rFonts w:ascii="Times New Roman" w:hAnsi="Times New Roman"/>
          <w:sz w:val="24"/>
          <w:szCs w:val="24"/>
        </w:rPr>
      </w:pPr>
      <w:r w:rsidRPr="00456011">
        <w:rPr>
          <w:rFonts w:ascii="Times New Roman" w:hAnsi="Times New Roman"/>
          <w:sz w:val="24"/>
          <w:szCs w:val="24"/>
        </w:rPr>
        <w:t xml:space="preserve">Продолжительность обучения: 504 академических часа, 14 </w:t>
      </w:r>
      <w:proofErr w:type="spellStart"/>
      <w:r w:rsidRPr="00456011">
        <w:rPr>
          <w:rFonts w:ascii="Times New Roman" w:hAnsi="Times New Roman"/>
          <w:sz w:val="24"/>
          <w:szCs w:val="24"/>
        </w:rPr>
        <w:t>з.е</w:t>
      </w:r>
      <w:proofErr w:type="spellEnd"/>
      <w:r w:rsidRPr="00456011">
        <w:rPr>
          <w:rFonts w:ascii="Times New Roman" w:hAnsi="Times New Roman"/>
          <w:sz w:val="24"/>
          <w:szCs w:val="24"/>
        </w:rPr>
        <w:t>.</w:t>
      </w:r>
    </w:p>
    <w:p w:rsidR="002D546C" w:rsidRDefault="002D546C"/>
    <w:tbl>
      <w:tblPr>
        <w:tblW w:w="10642" w:type="dxa"/>
        <w:tblInd w:w="-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850"/>
        <w:gridCol w:w="482"/>
        <w:gridCol w:w="482"/>
        <w:gridCol w:w="482"/>
        <w:gridCol w:w="482"/>
        <w:gridCol w:w="482"/>
        <w:gridCol w:w="1995"/>
        <w:gridCol w:w="850"/>
      </w:tblGrid>
      <w:tr w:rsidR="00C763DC" w:rsidRPr="008518FB" w:rsidTr="006C1461">
        <w:trPr>
          <w:trHeight w:val="450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textDirection w:val="btLr"/>
          </w:tcPr>
          <w:p w:rsidR="00C763DC" w:rsidRPr="008518FB" w:rsidRDefault="00C763DC" w:rsidP="006C1461">
            <w:pPr>
              <w:suppressAutoHyphens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модуля</w:t>
            </w:r>
          </w:p>
        </w:tc>
        <w:tc>
          <w:tcPr>
            <w:tcW w:w="38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textDirection w:val="btLr"/>
          </w:tcPr>
          <w:p w:rsidR="00C763DC" w:rsidRPr="008518FB" w:rsidRDefault="00C763DC" w:rsidP="006C146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C763DC" w:rsidRPr="008518FB" w:rsidRDefault="00C763DC" w:rsidP="006C1461">
            <w:pPr>
              <w:suppressAutoHyphens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241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95" w:type="dxa"/>
            <w:vMerge w:val="restart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textDirection w:val="btLr"/>
          </w:tcPr>
          <w:p w:rsidR="00C763DC" w:rsidRPr="008518FB" w:rsidRDefault="00C763DC" w:rsidP="006C1461">
            <w:pPr>
              <w:suppressAutoHyphens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4" w:space="0" w:color="auto"/>
              <w:right w:val="single" w:sz="0" w:space="0" w:color="000000"/>
            </w:tcBorders>
            <w:shd w:val="clear" w:color="000000" w:fill="FFFFFF"/>
            <w:textDirection w:val="btLr"/>
          </w:tcPr>
          <w:p w:rsidR="00C763DC" w:rsidRPr="008518FB" w:rsidRDefault="00C763DC" w:rsidP="006C1461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763DC" w:rsidRPr="008518FB" w:rsidTr="006C1461">
        <w:trPr>
          <w:trHeight w:val="1436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textDirection w:val="btLr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textDirection w:val="btLr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СЗ/ПЗ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textDirection w:val="btLr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ОСК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995" w:type="dxa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DC" w:rsidRPr="008518FB" w:rsidTr="006C1461">
        <w:trPr>
          <w:trHeight w:val="1"/>
        </w:trPr>
        <w:tc>
          <w:tcPr>
            <w:tcW w:w="1064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Пульмонология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доказательной медицины и формулярной системы (А/0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2.8,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Pr="001B385A">
              <w:rPr>
                <w:rFonts w:ascii="Times New Roman" w:hAnsi="Times New Roman" w:cs="Times New Roman"/>
                <w:sz w:val="24"/>
                <w:szCs w:val="24"/>
              </w:rPr>
              <w:t>ПК-6,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85A">
              <w:rPr>
                <w:rFonts w:ascii="Times New Roman" w:hAnsi="Times New Roman" w:cs="Times New Roman"/>
                <w:sz w:val="24"/>
                <w:szCs w:val="24"/>
              </w:rPr>
              <w:t>ПК-10, ПК-11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Анатомия, физиология и морфология дыхательной системы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01.8,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Pr="001434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434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, ПК-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5,</w:t>
            </w:r>
            <w:r w:rsidRPr="001434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ПК-6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Микробиологическая и иммунологическая диагностика респираторной системы 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Pr="001434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434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, ПК-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обследования пульмонологических больных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Вирусные инфекционные заболевания респираторной системы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>
              <w:rPr>
                <w:rFonts w:ascii="Times New Roman" w:hAnsi="Times New Roman"/>
                <w:sz w:val="24"/>
                <w:szCs w:val="24"/>
              </w:rPr>
              <w:t>ПК-1, ПК-2, ПК-4, ПК-5, ПК-6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Пневмонии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01.8,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VII.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органов дыхания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>
              <w:rPr>
                <w:rFonts w:ascii="Times New Roman" w:hAnsi="Times New Roman"/>
                <w:sz w:val="24"/>
                <w:szCs w:val="24"/>
              </w:rPr>
              <w:t>ПК-1, ПК-3, ПК-5, ПК-6, ПК-7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Хроническая </w:t>
            </w:r>
            <w:proofErr w:type="spell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>
              <w:rPr>
                <w:rFonts w:ascii="Times New Roman" w:hAnsi="Times New Roman"/>
                <w:sz w:val="24"/>
                <w:szCs w:val="24"/>
              </w:rPr>
              <w:t>ПК-1, ПК-5, ПК-6, ПК-7, ПК-8,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Аллергические заболевания органов дыхания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ПК-8,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 xml:space="preserve">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Грибковые заболевания респираторной системы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ПК-8,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 xml:space="preserve">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Паразитарные заболевания респираторной системы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03.8, </w:t>
            </w: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А/04.8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Диссеминированные заболевания органов дыхания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Бронхоэктазия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45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DC" w:rsidRPr="008518FB" w:rsidTr="006C1461">
        <w:trPr>
          <w:trHeight w:val="1"/>
        </w:trPr>
        <w:tc>
          <w:tcPr>
            <w:tcW w:w="1064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и фундаментальные дисциплины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XV.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Опухолевые заболевания респираторной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(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А/04.8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и заболевания соединительной ткани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органов дыхания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плевры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XIX.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Тромбоэмболия легочной артерии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06.8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/08.8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  <w:r>
              <w:rPr>
                <w:rFonts w:ascii="Times New Roman" w:hAnsi="Times New Roman"/>
                <w:sz w:val="24"/>
                <w:szCs w:val="24"/>
              </w:rPr>
              <w:t>, ПК-12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45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DC" w:rsidRPr="008518FB" w:rsidTr="006C1461">
        <w:trPr>
          <w:trHeight w:val="1"/>
        </w:trPr>
        <w:tc>
          <w:tcPr>
            <w:tcW w:w="1064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E5339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средостения (А/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01.8,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02.8, </w:t>
            </w:r>
            <w:r w:rsidRPr="008518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A/06.8</w:t>
            </w: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45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DC" w:rsidRPr="008518FB" w:rsidTr="006C1461">
        <w:trPr>
          <w:trHeight w:val="1"/>
        </w:trPr>
        <w:tc>
          <w:tcPr>
            <w:tcW w:w="1064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CC6962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Симуляционный</w:t>
            </w:r>
            <w:proofErr w:type="spellEnd"/>
            <w:r w:rsidRPr="00CC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курс: Реанимация и неотложные состояния </w:t>
            </w:r>
            <w:r w:rsidRPr="00CC6962">
              <w:rPr>
                <w:rFonts w:ascii="Times New Roman" w:hAnsi="Times New Roman" w:cs="Times New Roman"/>
                <w:b/>
                <w:sz w:val="24"/>
                <w:szCs w:val="24"/>
              </w:rPr>
              <w:t>при заболеваниях органов дыхания</w:t>
            </w:r>
          </w:p>
        </w:tc>
      </w:tr>
      <w:tr w:rsidR="00C763DC" w:rsidRPr="008518FB" w:rsidTr="006C1461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Неотложные состояния при заболеваниях органов дыхания </w:t>
            </w:r>
            <w:r w:rsidRPr="008644E1">
              <w:rPr>
                <w:rFonts w:ascii="Times New Roman" w:eastAsia="Times New Roman" w:hAnsi="Times New Roman" w:cs="Times New Roman"/>
                <w:sz w:val="24"/>
                <w:szCs w:val="24"/>
              </w:rPr>
              <w:t>(А/01.8; А/02.8; A/08.8)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  <w:r w:rsidRPr="00CC6962">
              <w:rPr>
                <w:rFonts w:ascii="Times New Roman" w:hAnsi="Times New Roman"/>
                <w:sz w:val="24"/>
                <w:szCs w:val="24"/>
              </w:rPr>
              <w:t>ПК-1, ПК-5, ПК-6, ПК-9</w:t>
            </w:r>
            <w:r>
              <w:rPr>
                <w:rFonts w:ascii="Times New Roman" w:hAnsi="Times New Roman"/>
                <w:sz w:val="24"/>
                <w:szCs w:val="24"/>
              </w:rPr>
              <w:t>, ПК-12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C763DC" w:rsidRPr="008518FB" w:rsidTr="006C1461">
        <w:trPr>
          <w:trHeight w:val="1"/>
        </w:trPr>
        <w:tc>
          <w:tcPr>
            <w:tcW w:w="45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C763DC" w:rsidRPr="008518FB" w:rsidTr="006C1461">
        <w:trPr>
          <w:trHeight w:val="1"/>
        </w:trPr>
        <w:tc>
          <w:tcPr>
            <w:tcW w:w="45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763DC" w:rsidRPr="008518FB" w:rsidTr="006C1461">
        <w:trPr>
          <w:trHeight w:val="1"/>
        </w:trPr>
        <w:tc>
          <w:tcPr>
            <w:tcW w:w="45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763DC" w:rsidRPr="008518FB" w:rsidRDefault="00C763DC" w:rsidP="006C1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3DC" w:rsidRDefault="00C763DC">
      <w:bookmarkStart w:id="0" w:name="_GoBack"/>
      <w:bookmarkEnd w:id="0"/>
    </w:p>
    <w:sectPr w:rsidR="00C763DC" w:rsidSect="00C76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93"/>
    <w:rsid w:val="00057ED7"/>
    <w:rsid w:val="00086293"/>
    <w:rsid w:val="00151B16"/>
    <w:rsid w:val="002D546C"/>
    <w:rsid w:val="003E1CA7"/>
    <w:rsid w:val="004542FF"/>
    <w:rsid w:val="00BB1585"/>
    <w:rsid w:val="00C763DC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E414-25E6-4186-9FCF-6B5A41D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DC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2022-04-04T05:48:00Z</dcterms:created>
  <dcterms:modified xsi:type="dcterms:W3CDTF">2022-04-04T05:50:00Z</dcterms:modified>
</cp:coreProperties>
</file>